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听证会代表报名表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单位及职务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所报类别</w:t>
            </w:r>
          </w:p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（自行勾选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市民代表  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媒体代表 </w:t>
            </w:r>
          </w:p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企业代表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>公共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信用</w:t>
            </w:r>
            <w:r>
              <w:rPr>
                <w:rFonts w:hint="eastAsia" w:ascii="仿宋_GB2312" w:eastAsia="仿宋_GB2312"/>
                <w:sz w:val="32"/>
                <w:szCs w:val="32"/>
              </w:rPr>
              <w:t>专家代表</w:t>
            </w:r>
          </w:p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法律专家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监管人员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邮箱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本人对听证议题的主要意见或建议</w:t>
            </w:r>
          </w:p>
        </w:tc>
        <w:tc>
          <w:tcPr>
            <w:tcW w:w="6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01C"/>
    <w:rsid w:val="000F32E2"/>
    <w:rsid w:val="00112710"/>
    <w:rsid w:val="0020401C"/>
    <w:rsid w:val="00214306"/>
    <w:rsid w:val="002D5C98"/>
    <w:rsid w:val="00541F41"/>
    <w:rsid w:val="00581233"/>
    <w:rsid w:val="00C87B77"/>
    <w:rsid w:val="698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2019-09-25T10:29:00Z</dcterms:created>
  <dc:creator>潘圣恩</dc:creator>
  <cp:lastModifiedBy>文刀水告</cp:lastModifiedBy>
  <dcterms:modified xsi:type="dcterms:W3CDTF">2020-10-30T04:15:32Z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