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44"/>
          <w:szCs w:val="44"/>
          <w:lang w:val="en-US" w:eastAsia="zh-CN"/>
        </w:rPr>
        <w:t>深圳标准资助项目需求立项建议</w:t>
      </w:r>
      <w:r>
        <w:rPr>
          <w:rFonts w:hint="eastAsia" w:ascii="黑体" w:hAnsi="黑体" w:eastAsia="黑体" w:cs="仿宋"/>
          <w:sz w:val="44"/>
          <w:szCs w:val="44"/>
        </w:rPr>
        <w:t>书</w:t>
      </w:r>
    </w:p>
    <w:p>
      <w:pPr>
        <w:jc w:val="center"/>
        <w:rPr>
          <w:rFonts w:hint="eastAsia" w:ascii="黑体" w:hAnsi="黑体" w:eastAsia="黑体" w:cs="仿宋"/>
          <w:sz w:val="44"/>
          <w:szCs w:val="44"/>
        </w:rPr>
      </w:pPr>
    </w:p>
    <w:p>
      <w:pPr>
        <w:jc w:val="center"/>
        <w:rPr>
          <w:rFonts w:ascii="黑体" w:hAnsi="黑体" w:eastAsia="黑体" w:cs="仿宋"/>
          <w:sz w:val="44"/>
          <w:szCs w:val="44"/>
        </w:rPr>
      </w:pPr>
    </w:p>
    <w:p>
      <w:pPr>
        <w:jc w:val="center"/>
        <w:rPr>
          <w:rFonts w:ascii="黑体" w:hAnsi="黑体" w:eastAsia="黑体" w:cs="仿宋"/>
          <w:sz w:val="44"/>
          <w:szCs w:val="44"/>
        </w:rPr>
      </w:pPr>
    </w:p>
    <w:tbl>
      <w:tblPr>
        <w:tblStyle w:val="3"/>
        <w:tblW w:w="7931" w:type="dxa"/>
        <w:tblInd w:w="3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1905"/>
        <w:gridCol w:w="1680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line="400" w:lineRule="exact"/>
              <w:ind w:left="33" w:right="33"/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项目名称：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line="400" w:lineRule="exact"/>
              <w:ind w:left="33" w:right="33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>□</w:t>
            </w:r>
            <w:r>
              <w:rPr>
                <w:rFonts w:hint="eastAsia" w:ascii="仿宋_GB2312" w:hAnsi="Courier New" w:eastAsia="仿宋_GB2312" w:cstheme="minorBidi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深圳标准理论研究项目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widowControl w:val="0"/>
              <w:spacing w:line="4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>□</w:t>
            </w:r>
            <w:r>
              <w:rPr>
                <w:rFonts w:hint="eastAsia" w:ascii="仿宋_GB2312" w:hAnsi="Courier New" w:eastAsia="仿宋_GB2312" w:cstheme="minorBidi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>国外技术性贸易措施研究项目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>□深圳标准宣传培训项目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="69" w:line="400" w:lineRule="exact"/>
              <w:ind w:left="33" w:right="33"/>
              <w:jc w:val="center"/>
              <w:rPr>
                <w:rFonts w:hint="default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所属产业: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adjustRightInd w:val="0"/>
              <w:jc w:val="left"/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="69" w:line="400" w:lineRule="exact"/>
              <w:ind w:left="33" w:right="33"/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填报单位</w:t>
            </w:r>
          </w:p>
          <w:p>
            <w:pPr>
              <w:pStyle w:val="5"/>
              <w:widowControl w:val="0"/>
              <w:spacing w:before="69" w:line="400" w:lineRule="exact"/>
              <w:ind w:left="33" w:right="33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(公章）：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adjustRightInd w:val="0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="79" w:line="400" w:lineRule="exact"/>
              <w:ind w:left="33" w:right="33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单位地址：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="79" w:line="400" w:lineRule="exact"/>
              <w:ind w:left="33" w:right="33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联系人：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="79" w:line="400" w:lineRule="exact"/>
              <w:ind w:right="314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line="320" w:lineRule="exact"/>
              <w:ind w:left="-1" w:right="-117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联系电话：</w:t>
            </w:r>
          </w:p>
          <w:p>
            <w:pPr>
              <w:pStyle w:val="5"/>
              <w:widowControl w:val="0"/>
              <w:spacing w:line="320" w:lineRule="exact"/>
              <w:ind w:right="-145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（手机）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widowControl w:val="0"/>
              <w:spacing w:before="79" w:line="400" w:lineRule="exact"/>
              <w:ind w:left="33" w:right="33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联系邮箱：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</w:t>
            </w:r>
          </w:p>
        </w:tc>
      </w:tr>
    </w:tbl>
    <w:p>
      <w:pPr>
        <w:jc w:val="center"/>
        <w:rPr>
          <w:rFonts w:ascii="黑体" w:hAnsi="黑体" w:eastAsia="黑体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深圳市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市场监督管理局  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pStyle w:val="2"/>
      </w:pP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14" w:type="dxa"/>
            <w:noWrap w:val="0"/>
            <w:vAlign w:val="top"/>
          </w:tcPr>
          <w:p>
            <w:pPr>
              <w:spacing w:line="560" w:lineRule="exact"/>
              <w:rPr>
                <w:rFonts w:hint="default" w:ascii="黑体" w:hAnsi="黑体" w:eastAsia="黑体" w:cs="黑体"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填报单位简介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1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企事业单位简述单位成立时间、业务范围、行业地位、经营业绩等情况。</w:t>
            </w: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1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color w:val="FF0000"/>
                <w:sz w:val="20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32"/>
                <w:szCs w:val="28"/>
              </w:rPr>
              <w:t>立项背景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9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简述</w:t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项目立项的市场需求，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深圳标准理论研究或TBT研究项目的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国内外发展现状与趋势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等情况。</w:t>
            </w:r>
          </w:p>
          <w:p>
            <w:pPr>
              <w:spacing w:line="360" w:lineRule="auto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pStyle w:val="2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pStyle w:val="2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2"/>
                <w:szCs w:val="28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14" w:type="dxa"/>
            <w:noWrap w:val="0"/>
            <w:vAlign w:val="top"/>
          </w:tcPr>
          <w:p>
            <w:pPr>
              <w:spacing w:line="540" w:lineRule="exact"/>
              <w:rPr>
                <w:rFonts w:hint="default" w:ascii="宋体" w:hAnsi="宋体" w:eastAsia="黑体" w:cs="宋体"/>
                <w:sz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sz w:val="32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项目研究必要性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6" w:hRule="atLeast"/>
          <w:jc w:val="center"/>
        </w:trPr>
        <w:tc>
          <w:tcPr>
            <w:tcW w:w="9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/>
                <w:sz w:val="32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国内外技术水平对比和差距分析，简述深圳在该行业领域的产业基础、标准研究项目开展的必要性和紧迫性，项目实施对我市主要产业的贡献和意义等。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514" w:type="dxa"/>
            <w:noWrap w:val="0"/>
            <w:vAlign w:val="center"/>
          </w:tcPr>
          <w:p>
            <w:pPr>
              <w:jc w:val="left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z w:val="32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项目拟突破的关键问题和预期成果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9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简述项目研究的创新性，项目研究拟突破的关键技术和制约产业发展的关键问题等。“预期目标”指在研究目标的指导下，所申请项目预期将达到的具体目标和成果应用方向和领域，包括经济目标、技术目标、学术目标</w:t>
            </w:r>
            <w:bookmarkStart w:id="0" w:name="_GoBack"/>
            <w:bookmarkEnd w:id="0"/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以及社会效益等方面。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 w:val="1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ZTg4OWMwYTAxYTg4OTliNjY4YWNiYzA2NDBjZWMifQ=="/>
  </w:docVars>
  <w:rsids>
    <w:rsidRoot w:val="63731F97"/>
    <w:rsid w:val="0B325946"/>
    <w:rsid w:val="0C103F3F"/>
    <w:rsid w:val="3BBEDD13"/>
    <w:rsid w:val="3F9B8833"/>
    <w:rsid w:val="45937D94"/>
    <w:rsid w:val="4C7F6F6F"/>
    <w:rsid w:val="536FA085"/>
    <w:rsid w:val="53BE76F8"/>
    <w:rsid w:val="54807001"/>
    <w:rsid w:val="59FCA953"/>
    <w:rsid w:val="63731F97"/>
    <w:rsid w:val="65CE5B7A"/>
    <w:rsid w:val="69B6749E"/>
    <w:rsid w:val="73FFB1C7"/>
    <w:rsid w:val="7ABB3850"/>
    <w:rsid w:val="7F9733F7"/>
    <w:rsid w:val="7FDF481C"/>
    <w:rsid w:val="957F3D9F"/>
    <w:rsid w:val="E35D8853"/>
    <w:rsid w:val="FBBD6ABC"/>
    <w:rsid w:val="FF7FA7CC"/>
    <w:rsid w:val="FFED95A6"/>
    <w:rsid w:val="FFFFD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Table Paragraph"/>
    <w:basedOn w:val="1"/>
    <w:qFormat/>
    <w:uiPriority w:val="0"/>
    <w:rPr>
      <w:szCs w:val="21"/>
    </w:rPr>
  </w:style>
  <w:style w:type="paragraph" w:customStyle="1" w:styleId="6">
    <w:name w:val="_Style 4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387</Characters>
  <Lines>0</Lines>
  <Paragraphs>0</Paragraphs>
  <TotalTime>2</TotalTime>
  <ScaleCrop>false</ScaleCrop>
  <LinksUpToDate>false</LinksUpToDate>
  <CharactersWithSpaces>642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2023-01-10T16:42:00Z</dcterms:created>
  <dc:creator>冬霞</dc:creator>
  <cp:lastModifiedBy>baolj</cp:lastModifiedBy>
  <dcterms:modified xsi:type="dcterms:W3CDTF">2023-01-18T11:56:37Z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3F47799C098A4AED82F8DC24995CC08D</vt:lpwstr>
  </property>
</Properties>
</file>