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b w:val="0"/>
          <w:bCs w:val="0"/>
          <w:color w:val="0C0C0C"/>
          <w:sz w:val="32"/>
          <w:szCs w:val="32"/>
          <w:lang w:val="en-US" w:eastAsia="zh-CN"/>
        </w:rPr>
      </w:pPr>
      <w:bookmarkStart w:id="0" w:name="_GoBack"/>
      <w:r>
        <w:rPr>
          <w:rFonts w:hint="eastAsia" w:ascii="CESI黑体-GB2312" w:hAnsi="CESI黑体-GB2312" w:eastAsia="CESI黑体-GB2312" w:cs="CESI黑体-GB2312"/>
          <w:b w:val="0"/>
          <w:bCs w:val="0"/>
          <w:color w:val="0C0C0C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C0C0C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C0C0C"/>
          <w:sz w:val="44"/>
          <w:szCs w:val="44"/>
          <w:lang w:val="en-US" w:eastAsia="zh-CN"/>
        </w:rPr>
        <w:t>深圳市第十三届职工技术创新运动会暨2023年深圳技能大赛——广告创意制作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C0C0C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C0C0C"/>
          <w:sz w:val="44"/>
          <w:szCs w:val="44"/>
          <w:lang w:val="en-US" w:eastAsia="zh-CN"/>
        </w:rPr>
        <w:t>（视频类）技能竞赛入围决赛作品名单</w:t>
      </w:r>
    </w:p>
    <w:bookmarkEnd w:id="0"/>
    <w:tbl>
      <w:tblPr>
        <w:tblStyle w:val="3"/>
        <w:tblW w:w="84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种太阳的人——隆基绿能2024年校招宣传片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万科COMORROW超深活中心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杭州第19届亚运会开幕式宣传片《相约杭州》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王者荣耀【鬼谷子-五谷丰年】皮肤CG动画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vivo_S16《兔神的守护》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我在深圳挺好的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拾光·筑记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荣耀独立第二年态度短片《第二年》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深圳不讲究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大山的礼物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深圳十二变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王者七夕情侣皮肤CG《鹤归松栖》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平安银行张阿姨小剧场《人类搞钱简史》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平安好车主《车险投保指南》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农夫山泉婴儿水-CNY视频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网安说唱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时代之问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推窗遇见山海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白帝城托孤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飞跃华为松山湖基地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路无边·善无界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林肯飞行家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中国平安《年终奖“狂飙”不起，存哪花哪听RAP!》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平安人寿居家养老品牌片《诗意逍遥》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心向上 花自开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龙岗有咖位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易现AR-Glasses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深圳时代生活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你以为的你以为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泉州美食城市影片《爱吃才会赢》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爱是动词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华为IAM空气净化器产品视频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主动点好事自然发生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探索系列概念片《极光》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招商蛇口企业展示厅主视频企业综述片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招联反欺诈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四海的云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平安银行吉祥三保病毒视频（合集版）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平安人寿居家养老品牌片《盛放》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福郎中“冬病夏治”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双面老王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美好的诞生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泰康养老x腾讯家庭医生宣传视频-（三合一版）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深圳航空-巴塞罗那新航线宣传片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城脉中心项目片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水晶鞋的约定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河套的“新界面”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宝安日报形象片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健面吧，在龙岗！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老人生活常态是否只剩下孤独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王者荣耀海都英雄小剧场美人鱼篇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有一种信念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内衣时装周VCR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安居梦想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平安人寿《美好生活魔法师》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深圳元宇宙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雅迪E10巅峰旗舰产品视频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备注：以上排名不分先后。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ODIwOGRiOGJiOGU4ZGEwNDgyMTVmZWI1NjM5YmQifQ=="/>
  </w:docVars>
  <w:rsids>
    <w:rsidRoot w:val="FFFFD4DE"/>
    <w:rsid w:val="7C3E2122"/>
    <w:rsid w:val="FFFFD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12.3333333333333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2023-10-20T09:47:00Z</dcterms:created>
  <dc:creator>baijing1</dc:creator>
  <cp:lastModifiedBy>Zhouwj</cp:lastModifiedBy>
  <dcterms:modified xsi:type="dcterms:W3CDTF">2023-10-20T02:18:46Z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3C59911A98D843B889950ADFA1332FC0_13</vt:lpwstr>
  </property>
</Properties>
</file>